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D610" w14:textId="640AE726" w:rsidR="00301199" w:rsidRPr="000C59C2" w:rsidRDefault="00301199">
      <w:pPr>
        <w:pStyle w:val="a5"/>
        <w:jc w:val="center"/>
      </w:pPr>
      <w:r w:rsidRPr="002626DC">
        <w:rPr>
          <w:rFonts w:hint="eastAsia"/>
          <w:sz w:val="32"/>
        </w:rPr>
        <w:t>第</w:t>
      </w:r>
      <w:r w:rsidR="00AE6F45" w:rsidRPr="002626DC">
        <w:rPr>
          <w:rFonts w:hint="eastAsia"/>
          <w:sz w:val="32"/>
        </w:rPr>
        <w:t>1</w:t>
      </w:r>
      <w:r w:rsidR="009C409D" w:rsidRPr="002626DC">
        <w:rPr>
          <w:rFonts w:hint="eastAsia"/>
          <w:sz w:val="32"/>
        </w:rPr>
        <w:t>1</w:t>
      </w:r>
      <w:r w:rsidR="008F0344">
        <w:rPr>
          <w:sz w:val="32"/>
        </w:rPr>
        <w:t>3</w:t>
      </w:r>
      <w:r w:rsidRPr="002626DC">
        <w:rPr>
          <w:rFonts w:hint="eastAsia"/>
          <w:sz w:val="32"/>
        </w:rPr>
        <w:t>回</w:t>
      </w:r>
      <w:r w:rsidRPr="002626DC">
        <w:rPr>
          <w:sz w:val="32"/>
        </w:rPr>
        <w:t xml:space="preserve"> (</w:t>
      </w:r>
      <w:r w:rsidR="009C409D" w:rsidRPr="002626DC">
        <w:rPr>
          <w:rFonts w:hint="eastAsia"/>
          <w:sz w:val="32"/>
        </w:rPr>
        <w:t>令和</w:t>
      </w:r>
      <w:r w:rsidR="008F0344">
        <w:rPr>
          <w:sz w:val="32"/>
        </w:rPr>
        <w:t>6</w:t>
      </w:r>
      <w:r w:rsidRPr="002626DC">
        <w:rPr>
          <w:rFonts w:hint="eastAsia"/>
          <w:sz w:val="32"/>
        </w:rPr>
        <w:t>年度</w:t>
      </w:r>
      <w:r w:rsidRPr="002626DC">
        <w:rPr>
          <w:sz w:val="32"/>
        </w:rPr>
        <w:t>)</w:t>
      </w:r>
      <w:r w:rsidRPr="002626DC">
        <w:rPr>
          <w:rFonts w:hint="eastAsia"/>
          <w:sz w:val="32"/>
        </w:rPr>
        <w:t>日</w:t>
      </w:r>
      <w:r w:rsidRPr="000C59C2">
        <w:rPr>
          <w:rFonts w:hint="eastAsia"/>
          <w:sz w:val="32"/>
        </w:rPr>
        <w:t>本病理学会宿題報告応募抄録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2941"/>
      </w:tblGrid>
      <w:tr w:rsidR="000C59C2" w:rsidRPr="000C59C2" w14:paraId="216FE23A" w14:textId="77777777" w:rsidTr="00F9336C">
        <w:trPr>
          <w:trHeight w:val="799"/>
        </w:trPr>
        <w:tc>
          <w:tcPr>
            <w:tcW w:w="15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341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F9336C">
        <w:trPr>
          <w:cantSplit/>
          <w:trHeight w:val="774"/>
        </w:trPr>
        <w:tc>
          <w:tcPr>
            <w:tcW w:w="15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2941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F9336C">
        <w:trPr>
          <w:cantSplit/>
          <w:trHeight w:val="969"/>
        </w:trPr>
        <w:tc>
          <w:tcPr>
            <w:tcW w:w="15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341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F9336C">
        <w:trPr>
          <w:cantSplit/>
          <w:trHeight w:val="969"/>
        </w:trPr>
        <w:tc>
          <w:tcPr>
            <w:tcW w:w="15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341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F9336C">
        <w:trPr>
          <w:cantSplit/>
          <w:trHeight w:val="969"/>
        </w:trPr>
        <w:tc>
          <w:tcPr>
            <w:tcW w:w="1539" w:type="dxa"/>
          </w:tcPr>
          <w:p w14:paraId="5706201E" w14:textId="77777777" w:rsidR="009C409D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</w:p>
          <w:p w14:paraId="59954500" w14:textId="605C7BCC" w:rsidR="009C409D" w:rsidRPr="002626DC" w:rsidRDefault="009C409D" w:rsidP="009C409D">
            <w:pPr>
              <w:ind w:firstLineChars="100" w:firstLine="220"/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本学会に</w:t>
            </w:r>
          </w:p>
          <w:p w14:paraId="3ECCA71F" w14:textId="77777777" w:rsidR="009C409D" w:rsidRPr="002626DC" w:rsidRDefault="009C409D" w:rsidP="009C409D">
            <w:pPr>
              <w:rPr>
                <w:sz w:val="22"/>
                <w:szCs w:val="22"/>
              </w:rPr>
            </w:pPr>
            <w:r w:rsidRPr="002626DC">
              <w:rPr>
                <w:rFonts w:hint="eastAsia"/>
                <w:sz w:val="22"/>
                <w:szCs w:val="22"/>
              </w:rPr>
              <w:t>おける受賞歴</w:t>
            </w:r>
          </w:p>
          <w:p w14:paraId="31777A23" w14:textId="210B0507" w:rsidR="009C409D" w:rsidRPr="009C409D" w:rsidRDefault="009C409D" w:rsidP="009C409D">
            <w:pPr>
              <w:rPr>
                <w:sz w:val="22"/>
                <w:szCs w:val="22"/>
              </w:rPr>
            </w:pPr>
          </w:p>
        </w:tc>
        <w:tc>
          <w:tcPr>
            <w:tcW w:w="8341" w:type="dxa"/>
            <w:gridSpan w:val="3"/>
          </w:tcPr>
          <w:p w14:paraId="4F95513A" w14:textId="77777777" w:rsidR="009C409D" w:rsidRPr="000C59C2" w:rsidRDefault="009C409D">
            <w:pPr>
              <w:widowControl/>
              <w:jc w:val="left"/>
            </w:pPr>
          </w:p>
        </w:tc>
      </w:tr>
      <w:tr w:rsidR="00F9336C" w:rsidRPr="000C59C2" w14:paraId="40BDF005" w14:textId="77777777" w:rsidTr="00F9336C">
        <w:trPr>
          <w:cantSplit/>
          <w:trHeight w:val="969"/>
        </w:trPr>
        <w:tc>
          <w:tcPr>
            <w:tcW w:w="1539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8E6D66">
              <w:rPr>
                <w:sz w:val="22"/>
                <w:szCs w:val="22"/>
              </w:rPr>
              <w:t>Pathology International</w:t>
            </w:r>
            <w:r w:rsidRPr="008E6D66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341" w:type="dxa"/>
            <w:gridSpan w:val="3"/>
          </w:tcPr>
          <w:p w14:paraId="26CDD054" w14:textId="7789F013" w:rsidR="00F9336C" w:rsidRPr="008E6D66" w:rsidRDefault="00F9336C">
            <w:pPr>
              <w:widowControl/>
              <w:jc w:val="left"/>
              <w:rPr>
                <w:sz w:val="12"/>
                <w:szCs w:val="6"/>
              </w:rPr>
            </w:pPr>
            <w:r w:rsidRPr="008E6D66">
              <w:rPr>
                <w:rFonts w:hint="eastAsia"/>
              </w:rPr>
              <w:t>以下について、ご了承後にチェックを入れてください。</w:t>
            </w:r>
            <w:r w:rsidRPr="008E6D66">
              <w:br/>
            </w:r>
            <w:r w:rsidRPr="008E6D66">
              <w:br/>
            </w:r>
            <w:r w:rsidRPr="008E6D66">
              <w:rPr>
                <w:rFonts w:hint="eastAsia"/>
              </w:rPr>
              <w:t>□</w:t>
            </w:r>
            <w:r w:rsidRPr="008E6D66">
              <w:rPr>
                <w:rFonts w:hint="eastAsia"/>
              </w:rPr>
              <w:t xml:space="preserve"> </w:t>
            </w:r>
            <w:r w:rsidRPr="008E6D66">
              <w:rPr>
                <w:rFonts w:hint="eastAsia"/>
              </w:rPr>
              <w:t>宿題報告を担当した場合、</w:t>
            </w:r>
            <w:r w:rsidRPr="008E6D66">
              <w:rPr>
                <w:rFonts w:hint="eastAsia"/>
              </w:rPr>
              <w:t>P</w:t>
            </w:r>
            <w:r w:rsidRPr="008E6D66">
              <w:t>athology International</w:t>
            </w:r>
            <w:r w:rsidRPr="008E6D66">
              <w:rPr>
                <w:rFonts w:hint="eastAsia"/>
              </w:rPr>
              <w:t>へ総説を投稿します。</w:t>
            </w:r>
            <w:r w:rsidRPr="008E6D66">
              <w:br/>
            </w:r>
          </w:p>
        </w:tc>
      </w:tr>
      <w:tr w:rsidR="000C59C2" w:rsidRPr="000C59C2" w14:paraId="02C1EB2B" w14:textId="77777777" w:rsidTr="00F9336C">
        <w:tc>
          <w:tcPr>
            <w:tcW w:w="9880" w:type="dxa"/>
            <w:gridSpan w:val="4"/>
          </w:tcPr>
          <w:p w14:paraId="0EC12D23" w14:textId="77777777" w:rsidR="00301199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宿題報告担当者として病理学会員に呈示したい</w:t>
            </w:r>
            <w:r w:rsidRPr="000C59C2">
              <w:rPr>
                <w:rFonts w:hint="eastAsia"/>
              </w:rPr>
              <w:t>perspective</w:t>
            </w:r>
            <w:r w:rsidRPr="000C59C2">
              <w:t xml:space="preserve"> (</w:t>
            </w:r>
            <w:r w:rsidRPr="000C59C2">
              <w:rPr>
                <w:rFonts w:hint="eastAsia"/>
              </w:rPr>
              <w:t>専門領域あるいは病理学全般に関して</w:t>
            </w:r>
            <w:r w:rsidRPr="000C59C2">
              <w:t>):</w:t>
            </w:r>
          </w:p>
          <w:p w14:paraId="23ED3E3B" w14:textId="77777777" w:rsidR="00301199" w:rsidRPr="000C59C2" w:rsidRDefault="00301199"/>
          <w:p w14:paraId="5F791ED8" w14:textId="77777777" w:rsidR="00301199" w:rsidRPr="000C59C2" w:rsidRDefault="00301199"/>
          <w:p w14:paraId="44A13443" w14:textId="77777777" w:rsidR="00301199" w:rsidRPr="000C59C2" w:rsidRDefault="00301199"/>
          <w:p w14:paraId="775EC87A" w14:textId="77777777" w:rsidR="00301199" w:rsidRPr="000C59C2" w:rsidRDefault="00301199"/>
          <w:p w14:paraId="0A3DDDDE" w14:textId="77777777" w:rsidR="00301199" w:rsidRPr="000C59C2" w:rsidRDefault="00301199"/>
          <w:p w14:paraId="027556B5" w14:textId="77777777" w:rsidR="00301199" w:rsidRPr="000C59C2" w:rsidRDefault="00301199"/>
          <w:p w14:paraId="6A8C150C" w14:textId="77777777" w:rsidR="00301199" w:rsidRPr="000C59C2" w:rsidRDefault="00301199"/>
          <w:p w14:paraId="1B106F84" w14:textId="77777777" w:rsidR="00301199" w:rsidRPr="000C59C2" w:rsidRDefault="00301199"/>
          <w:p w14:paraId="6092D2A0" w14:textId="77777777" w:rsidR="00301199" w:rsidRPr="000C59C2" w:rsidRDefault="00301199"/>
          <w:p w14:paraId="7BA71C63" w14:textId="77777777" w:rsidR="00301199" w:rsidRPr="000C59C2" w:rsidRDefault="00301199"/>
          <w:p w14:paraId="512F1509" w14:textId="77777777" w:rsidR="00301199" w:rsidRPr="000C59C2" w:rsidRDefault="00301199"/>
          <w:p w14:paraId="1646E57F" w14:textId="77777777" w:rsidR="003F427B" w:rsidRPr="000C59C2" w:rsidRDefault="003F427B"/>
          <w:p w14:paraId="38DEE9D7" w14:textId="77777777" w:rsidR="00301199" w:rsidRPr="000C59C2" w:rsidRDefault="00301199"/>
          <w:p w14:paraId="5ABDB97E" w14:textId="77777777" w:rsidR="00301199" w:rsidRPr="000C59C2" w:rsidRDefault="00301199"/>
          <w:p w14:paraId="3B81EF30" w14:textId="77777777" w:rsidR="00301199" w:rsidRPr="000C59C2" w:rsidRDefault="00301199"/>
        </w:tc>
      </w:tr>
    </w:tbl>
    <w:p w14:paraId="64678538" w14:textId="77777777" w:rsidR="00301199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322"/>
      </w:tblGrid>
      <w:tr w:rsidR="000C59C2" w:rsidRPr="000C59C2" w14:paraId="316CC3BB" w14:textId="77777777" w:rsidTr="00F9336C">
        <w:trPr>
          <w:trHeight w:val="576"/>
        </w:trPr>
        <w:tc>
          <w:tcPr>
            <w:tcW w:w="1558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322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F9336C">
        <w:tc>
          <w:tcPr>
            <w:tcW w:w="9880" w:type="dxa"/>
            <w:gridSpan w:val="2"/>
          </w:tcPr>
          <w:p w14:paraId="349DB9D8" w14:textId="77777777" w:rsidR="00DC3836" w:rsidRPr="000C59C2" w:rsidRDefault="00301199">
            <w:pPr>
              <w:pStyle w:val="a3"/>
              <w:jc w:val="both"/>
            </w:pPr>
            <w:r w:rsidRPr="000C59C2">
              <w:rPr>
                <w:rFonts w:hint="eastAsia"/>
              </w:rPr>
              <w:t>選考用抄録</w:t>
            </w:r>
            <w:r w:rsidRPr="000C59C2">
              <w:t xml:space="preserve"> (</w:t>
            </w:r>
            <w:r w:rsidRPr="000C59C2">
              <w:rPr>
                <w:b/>
                <w:u w:val="single"/>
              </w:rPr>
              <w:t>1</w:t>
            </w:r>
            <w:r w:rsidR="00DC3836" w:rsidRPr="000C59C2">
              <w:rPr>
                <w:rFonts w:hint="eastAsia"/>
                <w:b/>
                <w:u w:val="single"/>
              </w:rPr>
              <w:t>1</w:t>
            </w:r>
            <w:r w:rsidRPr="000C59C2">
              <w:rPr>
                <w:b/>
                <w:u w:val="single"/>
              </w:rPr>
              <w:t>00</w:t>
            </w:r>
            <w:r w:rsidRPr="000C59C2">
              <w:rPr>
                <w:rFonts w:hint="eastAsia"/>
              </w:rPr>
              <w:t>字以内</w:t>
            </w:r>
            <w:r w:rsidRPr="000C59C2">
              <w:t>)</w:t>
            </w:r>
            <w:r w:rsidR="00DC3836" w:rsidRPr="000C59C2">
              <w:t xml:space="preserve"> </w:t>
            </w:r>
          </w:p>
          <w:p w14:paraId="21EF764D" w14:textId="77777777" w:rsidR="00301199" w:rsidRPr="000C59C2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C59C2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2F53CA57" w14:textId="77777777" w:rsidR="00301199" w:rsidRPr="000C59C2" w:rsidRDefault="00301199">
            <w:pPr>
              <w:rPr>
                <w:sz w:val="22"/>
              </w:rPr>
            </w:pPr>
          </w:p>
          <w:p w14:paraId="3C864346" w14:textId="77777777" w:rsidR="00301199" w:rsidRPr="000C59C2" w:rsidRDefault="00301199">
            <w:pPr>
              <w:rPr>
                <w:sz w:val="22"/>
              </w:rPr>
            </w:pPr>
          </w:p>
          <w:p w14:paraId="05CFB2D8" w14:textId="77777777" w:rsidR="00301199" w:rsidRPr="000C59C2" w:rsidRDefault="00301199">
            <w:pPr>
              <w:rPr>
                <w:sz w:val="22"/>
              </w:rPr>
            </w:pPr>
          </w:p>
          <w:p w14:paraId="0C0CB6DA" w14:textId="77777777" w:rsidR="00301199" w:rsidRPr="000C59C2" w:rsidRDefault="00301199">
            <w:pPr>
              <w:rPr>
                <w:sz w:val="22"/>
              </w:rPr>
            </w:pPr>
          </w:p>
          <w:p w14:paraId="5ECF8D61" w14:textId="77777777" w:rsidR="00301199" w:rsidRPr="000C59C2" w:rsidRDefault="00301199">
            <w:pPr>
              <w:rPr>
                <w:sz w:val="22"/>
              </w:rPr>
            </w:pPr>
          </w:p>
          <w:p w14:paraId="5B6FA751" w14:textId="77777777" w:rsidR="00301199" w:rsidRPr="000C59C2" w:rsidRDefault="00301199">
            <w:pPr>
              <w:rPr>
                <w:sz w:val="22"/>
              </w:rPr>
            </w:pPr>
          </w:p>
          <w:p w14:paraId="6572A989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7777777" w:rsidR="00301199" w:rsidRPr="000C59C2" w:rsidRDefault="00301199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7A1DF531" w14:textId="78803C20" w:rsidR="006136B8" w:rsidRDefault="00DC3836" w:rsidP="00DC3836">
      <w:pPr>
        <w:pStyle w:val="a3"/>
        <w:ind w:left="284" w:right="-314" w:hanging="284"/>
        <w:jc w:val="both"/>
      </w:pPr>
      <w:r w:rsidRPr="000C59C2">
        <w:t xml:space="preserve"> </w:t>
      </w:r>
    </w:p>
    <w:p w14:paraId="75D89487" w14:textId="096E418C" w:rsidR="006136B8" w:rsidRPr="00452A52" w:rsidRDefault="006136B8" w:rsidP="006136B8">
      <w:r w:rsidRPr="00452A52">
        <w:rPr>
          <w:rFonts w:hint="eastAsia"/>
          <w:bCs/>
        </w:rPr>
        <w:lastRenderedPageBreak/>
        <w:t>宿題報告</w:t>
      </w:r>
      <w:r w:rsidRPr="00452A52">
        <w:rPr>
          <w:rFonts w:hint="eastAsia"/>
        </w:rPr>
        <w:t>選考用関連論文一覧</w:t>
      </w:r>
    </w:p>
    <w:p w14:paraId="10C6E360" w14:textId="77777777" w:rsidR="006136B8" w:rsidRPr="00452A52" w:rsidRDefault="006136B8" w:rsidP="006136B8">
      <w:pPr>
        <w:pStyle w:val="a3"/>
        <w:ind w:right="-314" w:hanging="720"/>
        <w:jc w:val="both"/>
        <w:rPr>
          <w:rFonts w:ascii="ＭＳ 明朝" w:hAnsi="ＭＳ 明朝"/>
        </w:rPr>
      </w:pPr>
    </w:p>
    <w:p w14:paraId="21279AFF" w14:textId="5587B45F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/>
        </w:rPr>
        <w:t>50</w:t>
      </w:r>
      <w:r w:rsidRPr="00452A52">
        <w:rPr>
          <w:rFonts w:ascii="ＭＳ 明朝" w:hAnsi="ＭＳ 明朝" w:hint="eastAsia"/>
        </w:rPr>
        <w:t>編以内。以下の記載例に倣</w:t>
      </w:r>
      <w:r w:rsidR="005C5B8C" w:rsidRPr="00452A52">
        <w:rPr>
          <w:rFonts w:ascii="ＭＳ 明朝" w:hAnsi="ＭＳ 明朝" w:hint="eastAsia"/>
        </w:rPr>
        <w:t>う</w:t>
      </w:r>
      <w:r w:rsidRPr="00452A52">
        <w:rPr>
          <w:rFonts w:ascii="ＭＳ 明朝" w:hAnsi="ＭＳ 明朝" w:hint="eastAsia"/>
        </w:rPr>
        <w:t>こと。</w:t>
      </w:r>
    </w:p>
    <w:p w14:paraId="390D95BE" w14:textId="6C26A227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著者は省略せず全員を記載すること。応募者に下線を付すこと。</w:t>
      </w:r>
    </w:p>
    <w:p w14:paraId="0E67C473" w14:textId="1026CDA5" w:rsidR="006136B8" w:rsidRPr="00452A52" w:rsidRDefault="006136B8" w:rsidP="006136B8">
      <w:r w:rsidRPr="00452A52">
        <w:rPr>
          <w:rFonts w:hint="eastAsia"/>
        </w:rPr>
        <w:t>別刷をつけた業績のあたまに「〇」印をつけること。</w:t>
      </w:r>
    </w:p>
    <w:p w14:paraId="593678E2" w14:textId="77777777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記載例:</w:t>
      </w:r>
    </w:p>
    <w:p w14:paraId="19C84E4B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論文</w:t>
      </w:r>
    </w:p>
    <w:p w14:paraId="34706512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1.</w:t>
      </w:r>
      <w:r w:rsidRPr="00452A52">
        <w:rPr>
          <w:rFonts w:ascii="ＭＳ 明朝" w:hAnsi="ＭＳ 明朝" w:hint="eastAsia"/>
          <w:u w:val="single"/>
        </w:rPr>
        <w:t xml:space="preserve"> Suzuki I,</w:t>
      </w:r>
      <w:r w:rsidRPr="00452A52">
        <w:rPr>
          <w:rFonts w:ascii="ＭＳ 明朝" w:hAnsi="ＭＳ 明朝" w:hint="eastAsia"/>
        </w:rPr>
        <w:t xml:space="preserve"> Tanaka J, Yamada S, Ito S. Expression of ZRRF1 and its biological role in invasive ductal carcinoma of the breast. Pathol Int 50; 500-505, 2015</w:t>
      </w:r>
    </w:p>
    <w:p w14:paraId="56E22480" w14:textId="598BCABA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鈴木一郎,</w:t>
      </w:r>
      <w:r w:rsidRPr="00452A52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3C9F2ED9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著書</w:t>
      </w:r>
    </w:p>
    <w:p w14:paraId="41D50756" w14:textId="6913A9CF" w:rsidR="006136B8" w:rsidRPr="00452A52" w:rsidRDefault="00452A52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/>
        </w:rPr>
        <w:fldChar w:fldCharType="begin"/>
      </w:r>
      <w:r w:rsidRPr="00452A52">
        <w:rPr>
          <w:rFonts w:ascii="ＭＳ 明朝" w:hAnsi="ＭＳ 明朝"/>
        </w:rPr>
        <w:instrText xml:space="preserve"> </w:instrText>
      </w:r>
      <w:r w:rsidRPr="00452A52">
        <w:rPr>
          <w:rFonts w:ascii="ＭＳ 明朝" w:hAnsi="ＭＳ 明朝" w:hint="eastAsia"/>
        </w:rPr>
        <w:instrText>eq \o\ac(</w:instrText>
      </w:r>
      <w:r w:rsidRPr="00452A52">
        <w:rPr>
          <w:rFonts w:ascii="ＭＳ 明朝" w:hAnsi="ＭＳ 明朝" w:hint="eastAsia"/>
          <w:position w:val="-4"/>
          <w:sz w:val="36"/>
        </w:rPr>
        <w:instrText>○</w:instrText>
      </w:r>
      <w:r w:rsidRPr="00452A52">
        <w:rPr>
          <w:rFonts w:ascii="ＭＳ 明朝" w:hAnsi="ＭＳ 明朝" w:hint="eastAsia"/>
        </w:rPr>
        <w:instrText>,1)</w:instrText>
      </w:r>
      <w:r w:rsidRPr="00452A52">
        <w:rPr>
          <w:rFonts w:ascii="ＭＳ 明朝" w:hAnsi="ＭＳ 明朝"/>
        </w:rPr>
        <w:fldChar w:fldCharType="end"/>
      </w:r>
      <w:r w:rsidR="006136B8" w:rsidRPr="00452A52">
        <w:rPr>
          <w:rFonts w:ascii="ＭＳ 明朝" w:hAnsi="ＭＳ 明朝" w:hint="eastAsia"/>
        </w:rPr>
        <w:t>.</w:t>
      </w:r>
      <w:r w:rsidR="006136B8" w:rsidRPr="00452A52">
        <w:rPr>
          <w:rFonts w:ascii="ＭＳ 明朝" w:hAnsi="ＭＳ 明朝" w:hint="eastAsia"/>
          <w:u w:val="single"/>
        </w:rPr>
        <w:t xml:space="preserve"> Suzuki I,</w:t>
      </w:r>
      <w:r w:rsidR="006136B8" w:rsidRPr="00452A52">
        <w:rPr>
          <w:rFonts w:ascii="ＭＳ 明朝" w:hAnsi="ＭＳ 明朝" w:hint="eastAsia"/>
        </w:rPr>
        <w:t xml:space="preserve"> Tanaka J: Prognostic markers for invasive breast cancer. Histopathology. (Ed) Yamada S, Ito S, Pathology Press, Tokyo, p.175-180, 2013</w:t>
      </w:r>
    </w:p>
    <w:p w14:paraId="2487332E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</w:t>
      </w:r>
      <w:r w:rsidRPr="00452A52">
        <w:rPr>
          <w:rFonts w:ascii="ＭＳ 明朝" w:hAnsi="ＭＳ 明朝" w:hint="eastAsia"/>
        </w:rPr>
        <w:t>: 乳癌の病理像と臨床像. 組織病理 (山田三郎, 伊藤四郎・編集). 病理書院, p.175-180, 2012</w:t>
      </w:r>
    </w:p>
    <w:p w14:paraId="71C32361" w14:textId="77777777" w:rsidR="006136B8" w:rsidRDefault="006136B8" w:rsidP="006136B8">
      <w:pPr>
        <w:rPr>
          <w:rFonts w:ascii="ＭＳ 明朝" w:hAnsi="ＭＳ 明朝"/>
          <w:color w:val="000000"/>
        </w:rPr>
      </w:pPr>
    </w:p>
    <w:p w14:paraId="6A8F9102" w14:textId="20BADD75" w:rsidR="006136B8" w:rsidRPr="006136B8" w:rsidRDefault="006136B8">
      <w:pPr>
        <w:widowControl/>
        <w:jc w:val="left"/>
      </w:pPr>
    </w:p>
    <w:p w14:paraId="6543E39F" w14:textId="77777777" w:rsidR="00301199" w:rsidRPr="000C59C2" w:rsidRDefault="00301199" w:rsidP="00DC3836">
      <w:pPr>
        <w:pStyle w:val="a3"/>
        <w:ind w:left="284" w:right="-314" w:hanging="284"/>
        <w:jc w:val="both"/>
      </w:pPr>
    </w:p>
    <w:sectPr w:rsidR="00301199" w:rsidRPr="000C59C2" w:rsidSect="00F9336C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9519" w14:textId="77777777" w:rsidR="00212752" w:rsidRDefault="00212752" w:rsidP="00BC52FA">
      <w:r>
        <w:separator/>
      </w:r>
    </w:p>
  </w:endnote>
  <w:endnote w:type="continuationSeparator" w:id="0">
    <w:p w14:paraId="6FAD1CF6" w14:textId="77777777" w:rsidR="00212752" w:rsidRDefault="00212752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CB58" w14:textId="77777777" w:rsidR="00212752" w:rsidRDefault="00212752" w:rsidP="00BC52FA">
      <w:r>
        <w:separator/>
      </w:r>
    </w:p>
  </w:footnote>
  <w:footnote w:type="continuationSeparator" w:id="0">
    <w:p w14:paraId="7A79AE76" w14:textId="77777777" w:rsidR="00212752" w:rsidRDefault="00212752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76337147">
    <w:abstractNumId w:val="4"/>
  </w:num>
  <w:num w:numId="2" w16cid:durableId="1979072245">
    <w:abstractNumId w:val="2"/>
  </w:num>
  <w:num w:numId="3" w16cid:durableId="822546328">
    <w:abstractNumId w:val="0"/>
  </w:num>
  <w:num w:numId="4" w16cid:durableId="1693412185">
    <w:abstractNumId w:val="1"/>
  </w:num>
  <w:num w:numId="5" w16cid:durableId="114192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65F"/>
    <w:rsid w:val="000C59C2"/>
    <w:rsid w:val="000E1C45"/>
    <w:rsid w:val="00151268"/>
    <w:rsid w:val="00207F60"/>
    <w:rsid w:val="00212752"/>
    <w:rsid w:val="00233523"/>
    <w:rsid w:val="002626DC"/>
    <w:rsid w:val="00290382"/>
    <w:rsid w:val="00301199"/>
    <w:rsid w:val="0033465F"/>
    <w:rsid w:val="003F427B"/>
    <w:rsid w:val="00412B6E"/>
    <w:rsid w:val="00452A52"/>
    <w:rsid w:val="00481115"/>
    <w:rsid w:val="005423FC"/>
    <w:rsid w:val="005A7513"/>
    <w:rsid w:val="005C5B8C"/>
    <w:rsid w:val="00612DA3"/>
    <w:rsid w:val="006136B8"/>
    <w:rsid w:val="00614E24"/>
    <w:rsid w:val="0063203C"/>
    <w:rsid w:val="007E1FCF"/>
    <w:rsid w:val="00823DC1"/>
    <w:rsid w:val="00872B33"/>
    <w:rsid w:val="00897B94"/>
    <w:rsid w:val="008E6D66"/>
    <w:rsid w:val="008F0344"/>
    <w:rsid w:val="0091723F"/>
    <w:rsid w:val="00957E72"/>
    <w:rsid w:val="00961359"/>
    <w:rsid w:val="009714B9"/>
    <w:rsid w:val="009A6EE8"/>
    <w:rsid w:val="009C1D3C"/>
    <w:rsid w:val="009C409D"/>
    <w:rsid w:val="00A00700"/>
    <w:rsid w:val="00A86FA5"/>
    <w:rsid w:val="00AE6F45"/>
    <w:rsid w:val="00B256CC"/>
    <w:rsid w:val="00BC52FA"/>
    <w:rsid w:val="00C652A4"/>
    <w:rsid w:val="00C83FC0"/>
    <w:rsid w:val="00D46AFB"/>
    <w:rsid w:val="00DC3836"/>
    <w:rsid w:val="00E546B2"/>
    <w:rsid w:val="00E7099A"/>
    <w:rsid w:val="00F9336C"/>
    <w:rsid w:val="00FD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20</cp:revision>
  <cp:lastPrinted>2021-05-14T08:30:00Z</cp:lastPrinted>
  <dcterms:created xsi:type="dcterms:W3CDTF">2015-11-13T01:11:00Z</dcterms:created>
  <dcterms:modified xsi:type="dcterms:W3CDTF">2022-06-09T08:51:00Z</dcterms:modified>
</cp:coreProperties>
</file>